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18"/>
        <w:gridCol w:w="5138"/>
      </w:tblGrid>
      <w:tr w:rsidR="00A3313C" w:rsidRPr="00491CB9" w14:paraId="2F074D0E" w14:textId="77777777">
        <w:tc>
          <w:tcPr>
            <w:tcW w:w="4218" w:type="dxa"/>
          </w:tcPr>
          <w:p w14:paraId="418DF6D2" w14:textId="77777777" w:rsidR="00A3313C" w:rsidRPr="00491CB9" w:rsidRDefault="00A3313C">
            <w:pPr>
              <w:rPr>
                <w:rFonts w:ascii="Calibri" w:hAnsi="Calibri"/>
                <w:b/>
                <w:szCs w:val="24"/>
              </w:rPr>
            </w:pPr>
            <w:r w:rsidRPr="00491CB9">
              <w:rPr>
                <w:rFonts w:ascii="Calibri" w:hAnsi="Calibri"/>
                <w:b/>
                <w:szCs w:val="24"/>
              </w:rPr>
              <w:t xml:space="preserve">                                          </w:t>
            </w:r>
          </w:p>
          <w:p w14:paraId="7E42A51C" w14:textId="77777777" w:rsidR="00A3313C" w:rsidRPr="00491CB9" w:rsidRDefault="00A3313C">
            <w:pPr>
              <w:rPr>
                <w:rFonts w:ascii="Calibri" w:hAnsi="Calibri"/>
                <w:b/>
                <w:szCs w:val="24"/>
              </w:rPr>
            </w:pPr>
          </w:p>
          <w:p w14:paraId="5DC526AB" w14:textId="77777777" w:rsidR="00361A3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     </w:t>
            </w:r>
            <w:r w:rsidRPr="00361A39">
              <w:rPr>
                <w:rFonts w:ascii="Calibri" w:hAnsi="Calibri"/>
                <w:b/>
                <w:szCs w:val="24"/>
                <w:lang w:val="el-GR"/>
              </w:rPr>
              <w:t xml:space="preserve">     </w:t>
            </w: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</w:t>
            </w:r>
            <w:r w:rsidRPr="00361A39">
              <w:rPr>
                <w:rFonts w:ascii="Calibri" w:hAnsi="Calibri"/>
                <w:b/>
                <w:szCs w:val="24"/>
                <w:lang w:val="el-GR"/>
              </w:rPr>
              <w:t xml:space="preserve"> </w:t>
            </w:r>
          </w:p>
          <w:p w14:paraId="6F6965EE" w14:textId="77777777" w:rsidR="00A3313C" w:rsidRPr="00361A39" w:rsidRDefault="00A3313C" w:rsidP="00361A39">
            <w:pPr>
              <w:jc w:val="center"/>
              <w:rPr>
                <w:rFonts w:ascii="Calibri" w:hAnsi="Calibri"/>
                <w:b/>
                <w:sz w:val="26"/>
                <w:szCs w:val="26"/>
                <w:lang w:val="el-GR"/>
              </w:rPr>
            </w:pPr>
            <w:r w:rsidRPr="00C04BC2">
              <w:rPr>
                <w:rFonts w:ascii="Calibri" w:hAnsi="Calibri"/>
                <w:b/>
                <w:sz w:val="26"/>
                <w:szCs w:val="26"/>
                <w:lang w:val="el-GR"/>
              </w:rPr>
              <w:t>Α Ι Τ Η Σ Η</w:t>
            </w:r>
          </w:p>
          <w:p w14:paraId="3978464F" w14:textId="77777777" w:rsidR="00C04BC2" w:rsidRPr="00361A39" w:rsidRDefault="00C04BC2">
            <w:pPr>
              <w:rPr>
                <w:rFonts w:ascii="Calibri" w:hAnsi="Calibri"/>
                <w:b/>
                <w:sz w:val="26"/>
                <w:szCs w:val="26"/>
                <w:lang w:val="el-GR"/>
              </w:rPr>
            </w:pPr>
          </w:p>
          <w:p w14:paraId="562E1F70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4278E441" w14:textId="77777777" w:rsidR="008F2BAB" w:rsidRPr="00491CB9" w:rsidRDefault="008F2BAB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Α.Μ. ΤΕΕ ……………………………….…</w:t>
            </w:r>
          </w:p>
          <w:p w14:paraId="32D95FEA" w14:textId="77777777"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14:paraId="584166BA" w14:textId="77777777"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ΕΠΩΝΥΜΟ………………………………...</w:t>
            </w:r>
          </w:p>
          <w:p w14:paraId="600EDBCA" w14:textId="77777777"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14:paraId="3512B5A4" w14:textId="77777777"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ΟΝΟΜΑ...………..………………………...</w:t>
            </w:r>
          </w:p>
          <w:p w14:paraId="29CF2594" w14:textId="77777777"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14:paraId="0AE15FCF" w14:textId="77777777" w:rsidR="00A3313C" w:rsidRPr="00491CB9" w:rsidRDefault="00491CB9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ΟΝΟΜΑ ΠΑΤΕΡΑ..</w:t>
            </w:r>
            <w:r w:rsidR="00A3313C" w:rsidRPr="00491CB9">
              <w:rPr>
                <w:rFonts w:ascii="Calibri" w:hAnsi="Calibri"/>
                <w:b/>
                <w:szCs w:val="24"/>
                <w:lang w:val="el-GR"/>
              </w:rPr>
              <w:t>……………………..</w:t>
            </w:r>
          </w:p>
          <w:p w14:paraId="03252ECB" w14:textId="77777777" w:rsidR="00491CB9" w:rsidRPr="00491CB9" w:rsidRDefault="00491CB9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14:paraId="4480C3C3" w14:textId="77777777" w:rsidR="00491CB9" w:rsidRPr="00491CB9" w:rsidRDefault="00491CB9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ΟΝΟΜΑ ΜΗΤΕΡΑΣ…………………….</w:t>
            </w:r>
          </w:p>
          <w:p w14:paraId="1AE2FB84" w14:textId="77777777"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14:paraId="10D7C21C" w14:textId="77777777" w:rsidR="00525C23" w:rsidRPr="00491CB9" w:rsidRDefault="00525C23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ΕΙΔΙΚΟΤΗΤΑ………………………………</w:t>
            </w:r>
          </w:p>
          <w:p w14:paraId="403E66C4" w14:textId="77777777"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14:paraId="34F948B1" w14:textId="77777777"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Δ/ΝΣΗ ……………………………………..</w:t>
            </w:r>
          </w:p>
          <w:p w14:paraId="5A667FD2" w14:textId="77777777"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14:paraId="29428D1B" w14:textId="77777777"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ΠΟΛΗ ……………………………………...</w:t>
            </w:r>
          </w:p>
          <w:p w14:paraId="792C1B46" w14:textId="77777777" w:rsidR="00A3313C" w:rsidRPr="00491CB9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l-GR"/>
              </w:rPr>
            </w:pPr>
          </w:p>
          <w:p w14:paraId="2C1F3DCC" w14:textId="77777777" w:rsidR="00A3313C" w:rsidRPr="0006595E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Τ . Κ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>. ……………………………………....</w:t>
            </w:r>
          </w:p>
          <w:p w14:paraId="45928E34" w14:textId="77777777" w:rsidR="00A3313C" w:rsidRPr="0006595E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</w:p>
          <w:p w14:paraId="22664B97" w14:textId="77777777" w:rsidR="00A3313C" w:rsidRDefault="00A3313C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ΤΗΛ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 xml:space="preserve"> </w:t>
            </w: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………………………………………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>..</w:t>
            </w:r>
          </w:p>
          <w:p w14:paraId="496EAC82" w14:textId="77777777" w:rsidR="008F2BAB" w:rsidRDefault="008F2BAB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</w:p>
          <w:p w14:paraId="35DCCA19" w14:textId="77777777" w:rsidR="008F2BAB" w:rsidRPr="008F2BAB" w:rsidRDefault="008F2BAB" w:rsidP="008F2BAB">
            <w:pPr>
              <w:ind w:right="460"/>
              <w:rPr>
                <w:rFonts w:ascii="Calibri" w:hAnsi="Calibri"/>
                <w:b/>
                <w:szCs w:val="24"/>
                <w:lang w:val="en-US"/>
              </w:rPr>
            </w:pPr>
            <w:r>
              <w:rPr>
                <w:rFonts w:ascii="Calibri" w:hAnsi="Calibri"/>
                <w:b/>
                <w:szCs w:val="24"/>
                <w:lang w:val="en-US"/>
              </w:rPr>
              <w:t>E mail…………………………………</w:t>
            </w:r>
            <w:proofErr w:type="gramStart"/>
            <w:r>
              <w:rPr>
                <w:rFonts w:ascii="Calibri" w:hAnsi="Calibri"/>
                <w:b/>
                <w:szCs w:val="24"/>
                <w:lang w:val="en-US"/>
              </w:rPr>
              <w:t>…..</w:t>
            </w:r>
            <w:proofErr w:type="gramEnd"/>
          </w:p>
          <w:p w14:paraId="7241F6DF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14:paraId="67A8C863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14:paraId="511C7613" w14:textId="086A3031" w:rsidR="00A3313C" w:rsidRPr="0006595E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ΘΕΜΑ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 xml:space="preserve"> </w:t>
            </w:r>
            <w:r w:rsidRPr="00491CB9">
              <w:rPr>
                <w:rFonts w:ascii="Calibri" w:hAnsi="Calibri"/>
                <w:b/>
                <w:szCs w:val="24"/>
                <w:lang w:val="en-US"/>
              </w:rPr>
              <w:t>…</w:t>
            </w:r>
            <w:r w:rsidR="00E71182">
              <w:rPr>
                <w:rFonts w:ascii="Calibri" w:hAnsi="Calibri"/>
                <w:b/>
                <w:szCs w:val="24"/>
                <w:lang w:val="el-GR"/>
              </w:rPr>
              <w:t>Επάνοδος στο ΤΕΕ</w:t>
            </w: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…………………………………</w:t>
            </w:r>
            <w:r w:rsidRPr="0006595E">
              <w:rPr>
                <w:rFonts w:ascii="Calibri" w:hAnsi="Calibri"/>
                <w:b/>
                <w:szCs w:val="24"/>
                <w:lang w:val="en-US"/>
              </w:rPr>
              <w:t>..</w:t>
            </w:r>
          </w:p>
          <w:p w14:paraId="4BEA9742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14:paraId="01B9AF73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………………………………………………</w:t>
            </w:r>
          </w:p>
          <w:p w14:paraId="4B8C748A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14:paraId="665FC0F4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………………………………………………</w:t>
            </w:r>
          </w:p>
          <w:p w14:paraId="027A33ED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14:paraId="2526B210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ΗΜΕΡΟΜΗΝΙΑ</w:t>
            </w:r>
            <w:r w:rsidRPr="00491CB9">
              <w:rPr>
                <w:rFonts w:ascii="Calibri" w:hAnsi="Calibri"/>
                <w:b/>
                <w:szCs w:val="24"/>
                <w:lang w:val="en-US"/>
              </w:rPr>
              <w:t>……………………………</w:t>
            </w:r>
          </w:p>
          <w:p w14:paraId="5889D4AC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14:paraId="3AB0B88E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14:paraId="28A4F2E8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n-US"/>
              </w:rPr>
            </w:pPr>
          </w:p>
          <w:p w14:paraId="5B078785" w14:textId="77777777" w:rsidR="00A3313C" w:rsidRPr="00491CB9" w:rsidRDefault="00A3313C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5138" w:type="dxa"/>
          </w:tcPr>
          <w:p w14:paraId="4AE6DFF8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162B0117" w14:textId="77777777" w:rsidR="00A3313C" w:rsidRPr="00491CB9" w:rsidRDefault="00A3313C" w:rsidP="00256C9B">
            <w:pPr>
              <w:jc w:val="center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ΠΡΟΣ</w:t>
            </w:r>
          </w:p>
          <w:p w14:paraId="0AD59A96" w14:textId="77777777" w:rsidR="00A3313C" w:rsidRPr="00491CB9" w:rsidRDefault="00A3313C" w:rsidP="00256C9B">
            <w:pPr>
              <w:jc w:val="center"/>
              <w:rPr>
                <w:rFonts w:ascii="Calibri" w:hAnsi="Calibri"/>
                <w:b/>
                <w:szCs w:val="24"/>
                <w:lang w:val="el-GR"/>
              </w:rPr>
            </w:pPr>
          </w:p>
          <w:p w14:paraId="3F982E0E" w14:textId="77777777" w:rsidR="00A3313C" w:rsidRPr="00491CB9" w:rsidRDefault="00A3313C" w:rsidP="00256C9B">
            <w:pPr>
              <w:jc w:val="center"/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Το Τεχνικό Επιμελητήριο Ελλάδας</w:t>
            </w:r>
          </w:p>
          <w:p w14:paraId="4C2BA674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419D820A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Τμήμα :</w:t>
            </w:r>
          </w:p>
          <w:p w14:paraId="52928190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59815989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5254D002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1ABCC481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………………</w:t>
            </w:r>
          </w:p>
          <w:p w14:paraId="56CB524B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5120E162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………………</w:t>
            </w:r>
          </w:p>
          <w:p w14:paraId="75735A25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65562CB5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……………..</w:t>
            </w:r>
          </w:p>
          <w:p w14:paraId="35FE11EB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6F022901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……………..</w:t>
            </w:r>
          </w:p>
          <w:p w14:paraId="40EBF3E3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36F8344A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14:paraId="6AFAD924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34692740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14:paraId="41138EC1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2658470D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14:paraId="23AA7565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5D667BF5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14:paraId="3FAE3ECB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1AABD4F4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14:paraId="4D155AFF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4750D7FB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14:paraId="037A8EE1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0FC80749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14:paraId="07CC422E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42139D34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14:paraId="05829A1A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7E5E927C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>…………………………………………………………</w:t>
            </w:r>
            <w:r w:rsidR="00256C9B">
              <w:rPr>
                <w:rFonts w:ascii="Calibri" w:hAnsi="Calibri"/>
                <w:b/>
                <w:szCs w:val="24"/>
                <w:lang w:val="el-GR"/>
              </w:rPr>
              <w:t>…………….</w:t>
            </w:r>
          </w:p>
          <w:p w14:paraId="0D26A459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1E7BA334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0830D690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                                </w:t>
            </w:r>
          </w:p>
          <w:p w14:paraId="54A40F87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                                   Ο/Η  ΑΙΤ…….</w:t>
            </w:r>
          </w:p>
          <w:p w14:paraId="34F4973E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265B0043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0C25E2E9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247EAC95" w14:textId="77777777" w:rsidR="00A3313C" w:rsidRPr="00491CB9" w:rsidRDefault="00A3313C">
            <w:pPr>
              <w:rPr>
                <w:rFonts w:ascii="Calibri" w:hAnsi="Calibri"/>
                <w:b/>
                <w:szCs w:val="24"/>
                <w:lang w:val="el-GR"/>
              </w:rPr>
            </w:pPr>
          </w:p>
          <w:p w14:paraId="2AAFA2DA" w14:textId="77777777" w:rsidR="00A3313C" w:rsidRPr="00491CB9" w:rsidRDefault="00A3313C" w:rsidP="00491CB9">
            <w:pPr>
              <w:rPr>
                <w:rFonts w:ascii="Calibri" w:hAnsi="Calibri"/>
                <w:b/>
                <w:szCs w:val="24"/>
              </w:rPr>
            </w:pPr>
            <w:r w:rsidRPr="00491CB9">
              <w:rPr>
                <w:rFonts w:ascii="Calibri" w:hAnsi="Calibri"/>
                <w:b/>
                <w:szCs w:val="24"/>
                <w:lang w:val="el-GR"/>
              </w:rPr>
              <w:t xml:space="preserve">                                   ΥΠΟΓΡΑΦΗ</w:t>
            </w:r>
          </w:p>
        </w:tc>
      </w:tr>
    </w:tbl>
    <w:p w14:paraId="4623CCFB" w14:textId="77777777" w:rsidR="00A3313C" w:rsidRDefault="00A3313C" w:rsidP="00491CB9">
      <w:pPr>
        <w:rPr>
          <w:rFonts w:ascii="Arial" w:hAnsi="Arial"/>
          <w:b/>
          <w:sz w:val="22"/>
        </w:rPr>
      </w:pPr>
    </w:p>
    <w:sectPr w:rsidR="00A3313C" w:rsidSect="00895E87">
      <w:footerReference w:type="default" r:id="rId6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F3CD" w14:textId="77777777" w:rsidR="00D73865" w:rsidRDefault="00D73865" w:rsidP="006F53FE">
      <w:r>
        <w:separator/>
      </w:r>
    </w:p>
  </w:endnote>
  <w:endnote w:type="continuationSeparator" w:id="0">
    <w:p w14:paraId="736CC2C5" w14:textId="77777777" w:rsidR="00D73865" w:rsidRDefault="00D73865" w:rsidP="006F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ll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6E81" w14:textId="77777777" w:rsidR="006F53FE" w:rsidRPr="006F53FE" w:rsidRDefault="006F53FE" w:rsidP="006F53FE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35C64393" w14:textId="77777777" w:rsidR="0006595E" w:rsidRPr="0006595E" w:rsidRDefault="0006595E" w:rsidP="0006595E">
    <w:pPr>
      <w:pStyle w:val="a4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</w:p>
  <w:p w14:paraId="121B29DC" w14:textId="77777777" w:rsidR="006F53FE" w:rsidRPr="006F53FE" w:rsidRDefault="0006595E" w:rsidP="0006595E">
    <w:pPr>
      <w:pStyle w:val="a4"/>
      <w:jc w:val="both"/>
      <w:rPr>
        <w:lang w:val="el-GR"/>
      </w:rPr>
    </w:pP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7718" w14:textId="77777777" w:rsidR="00D73865" w:rsidRDefault="00D73865" w:rsidP="006F53FE">
      <w:r>
        <w:separator/>
      </w:r>
    </w:p>
  </w:footnote>
  <w:footnote w:type="continuationSeparator" w:id="0">
    <w:p w14:paraId="60DF9C4C" w14:textId="77777777" w:rsidR="00D73865" w:rsidRDefault="00D73865" w:rsidP="006F5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23"/>
    <w:rsid w:val="0006595E"/>
    <w:rsid w:val="00256C9B"/>
    <w:rsid w:val="00342A51"/>
    <w:rsid w:val="00361A39"/>
    <w:rsid w:val="00491CB9"/>
    <w:rsid w:val="00525C23"/>
    <w:rsid w:val="006F53FE"/>
    <w:rsid w:val="00747BA5"/>
    <w:rsid w:val="00895E87"/>
    <w:rsid w:val="008F2BAB"/>
    <w:rsid w:val="00A3313C"/>
    <w:rsid w:val="00B25E17"/>
    <w:rsid w:val="00B41461"/>
    <w:rsid w:val="00C04BC2"/>
    <w:rsid w:val="00D73865"/>
    <w:rsid w:val="00E7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CA477"/>
  <w15:docId w15:val="{9C7683F7-42CE-4A09-8DF8-E88DE26D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5E87"/>
    <w:rPr>
      <w:rFonts w:ascii="HellasAlla" w:hAnsi="HellasAlla"/>
      <w:color w:val="000000"/>
      <w:sz w:val="24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53F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6F53FE"/>
    <w:rPr>
      <w:rFonts w:ascii="HellasAlla" w:hAnsi="HellasAlla"/>
      <w:color w:val="000000"/>
      <w:sz w:val="24"/>
      <w:lang w:val="en-GB" w:bidi="ar-SA"/>
    </w:rPr>
  </w:style>
  <w:style w:type="paragraph" w:styleId="a4">
    <w:name w:val="footer"/>
    <w:basedOn w:val="a"/>
    <w:link w:val="Char0"/>
    <w:rsid w:val="006F53F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6F53FE"/>
    <w:rPr>
      <w:rFonts w:ascii="HellasAlla" w:hAnsi="HellasAlla"/>
      <w:color w:val="000000"/>
      <w:sz w:val="24"/>
      <w:lang w:val="en-GB" w:bidi="ar-SA"/>
    </w:rPr>
  </w:style>
  <w:style w:type="paragraph" w:customStyle="1" w:styleId="Default">
    <w:name w:val="Default"/>
    <w:rsid w:val="006F53F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T E 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T.E.E</dc:creator>
  <cp:lastModifiedBy>Katia Kitsaki</cp:lastModifiedBy>
  <cp:revision>2</cp:revision>
  <cp:lastPrinted>2017-04-05T13:59:00Z</cp:lastPrinted>
  <dcterms:created xsi:type="dcterms:W3CDTF">2025-12-10T09:07:00Z</dcterms:created>
  <dcterms:modified xsi:type="dcterms:W3CDTF">2025-12-10T09:07:00Z</dcterms:modified>
</cp:coreProperties>
</file>